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6" w:type="dxa"/>
        <w:tblInd w:w="-5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5"/>
        <w:gridCol w:w="1569"/>
        <w:gridCol w:w="3602"/>
      </w:tblGrid>
      <w:tr w:rsidR="00DE5561" w:rsidRPr="00567406" w:rsidTr="00535D54">
        <w:trPr>
          <w:trHeight w:val="2115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DE5561" w:rsidRPr="00BA3FAA" w:rsidRDefault="00DE5561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      КЫРГЫЗ РЕСПУБЛИКАСЫ</w:t>
            </w:r>
          </w:p>
          <w:p w:rsidR="00DE5561" w:rsidRPr="00BA3FAA" w:rsidRDefault="00DE5561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ОШ ОБЛУСУ</w:t>
            </w:r>
          </w:p>
          <w:p w:rsidR="00DE5561" w:rsidRPr="00BA3FAA" w:rsidRDefault="00DE5561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НООКАТ РАЙОНУ</w:t>
            </w:r>
          </w:p>
          <w:p w:rsidR="00DE5561" w:rsidRPr="00BA3FAA" w:rsidRDefault="00DE5561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DE5561" w:rsidRPr="00BA3FAA" w:rsidRDefault="00DE5561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КӨК-ЖАР АЙЫЛ</w:t>
            </w:r>
          </w:p>
          <w:p w:rsidR="00DE5561" w:rsidRPr="00BA3FAA" w:rsidRDefault="00DE5561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АЙМАГЫНЫНЫН</w:t>
            </w:r>
          </w:p>
          <w:p w:rsidR="00DE5561" w:rsidRPr="00BA3FAA" w:rsidRDefault="00DE5561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АЙЫЛДЫК КЕҢЕШИ</w:t>
            </w:r>
          </w:p>
          <w:p w:rsidR="00DE5561" w:rsidRPr="00BA3FAA" w:rsidRDefault="00DE5561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МЕКЕМЕСИ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DE5561" w:rsidRPr="00BA3FAA" w:rsidRDefault="00DE5561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7CE4EDAA" wp14:editId="757E7F1A">
                  <wp:extent cx="790575" cy="714375"/>
                  <wp:effectExtent l="0" t="0" r="9525" b="9525"/>
                  <wp:docPr id="3" name="Рисунок 3" descr="C:\Users\User\AppData\Local\Temp\ksohtml19508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User\AppData\Local\Temp\ksohtml19508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5561" w:rsidRPr="00BA3FAA" w:rsidRDefault="00DE5561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DE5561" w:rsidRPr="00BA3FAA" w:rsidRDefault="00DE5561" w:rsidP="00535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ru-RU"/>
              </w:rPr>
              <w:t xml:space="preserve">      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КЫРГЫЗСКАЯ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y-KG" w:eastAsia="ru-RU"/>
              </w:rPr>
              <w:t xml:space="preserve"> РЕ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СПУБЛИКА</w:t>
            </w:r>
          </w:p>
          <w:p w:rsidR="00DE5561" w:rsidRPr="00BA3FAA" w:rsidRDefault="00DE5561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ОШСКАЯ ОБЛАСТЬ</w:t>
            </w:r>
          </w:p>
          <w:p w:rsidR="00DE5561" w:rsidRPr="00BA3FAA" w:rsidRDefault="00DE5561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НООКАТСКИЙ РАЙОН</w:t>
            </w:r>
          </w:p>
          <w:p w:rsidR="00DE5561" w:rsidRPr="00BA3FAA" w:rsidRDefault="00DE5561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DE5561" w:rsidRPr="00BA3FAA" w:rsidRDefault="00DE5561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УЧРЕЖДЕНИЕ</w:t>
            </w:r>
          </w:p>
          <w:p w:rsidR="00DE5561" w:rsidRPr="00BA3FAA" w:rsidRDefault="00DE5561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АЙЫЛНЫЙ КЕНЕШ </w:t>
            </w:r>
          </w:p>
          <w:p w:rsidR="00DE5561" w:rsidRPr="00BA3FAA" w:rsidRDefault="00DE5561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КОК-ЖАРСКОГО АЙЫЛНОГО </w:t>
            </w:r>
          </w:p>
          <w:p w:rsidR="00DE5561" w:rsidRPr="00BA3FAA" w:rsidRDefault="00DE5561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АЙМАКА</w:t>
            </w:r>
          </w:p>
        </w:tc>
      </w:tr>
    </w:tbl>
    <w:p w:rsidR="00DE5561" w:rsidRPr="00567406" w:rsidRDefault="00DE5561" w:rsidP="00DE5561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pict>
          <v:rect id="_x0000_i1025" style="width:458.4pt;height:2.25pt" o:hrpct="980" o:hrstd="t" o:hrnoshade="t" o:hr="t" fillcolor="black" stroked="f"/>
        </w:pict>
      </w:r>
    </w:p>
    <w:p w:rsidR="00DE5561" w:rsidRPr="00BA3FAA" w:rsidRDefault="00DE5561" w:rsidP="00DE55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Көк-Жар айыл аймагынын айылдык кенешинин </w:t>
      </w:r>
      <w:r w:rsidRPr="00BA3FAA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val="kk-KZ" w:eastAsia="ru-RU"/>
        </w:rPr>
        <w:t> </w:t>
      </w:r>
      <w:r w:rsidRPr="00BA3FAA">
        <w:rPr>
          <w:rFonts w:ascii="Times New Roman" w:eastAsia="Times New Roman" w:hAnsi="Times New Roman" w:cs="Times New Roman"/>
          <w:b/>
          <w:color w:val="040C28"/>
          <w:sz w:val="24"/>
          <w:szCs w:val="24"/>
          <w:lang w:val="kk-KZ" w:eastAsia="ru-RU"/>
        </w:rPr>
        <w:t>VIII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 чакырылышынын</w:t>
      </w:r>
      <w:r w:rsidRPr="00BA3FA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кезексиз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7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- сессиясы</w:t>
      </w:r>
    </w:p>
    <w:p w:rsidR="00DE5561" w:rsidRPr="00BA3FAA" w:rsidRDefault="00DE5561" w:rsidP="00DE55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</w:p>
    <w:p w:rsidR="00DE5561" w:rsidRPr="00BA3FAA" w:rsidRDefault="00DE5561" w:rsidP="00DE55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E5561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                                                      </w:t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ТОКТОМ </w:t>
      </w:r>
    </w:p>
    <w:p w:rsidR="00DE5561" w:rsidRPr="00BA3FAA" w:rsidRDefault="00DE5561" w:rsidP="00DE55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ПОСТАНОВЛЕНИЕ</w:t>
      </w:r>
    </w:p>
    <w:p w:rsidR="00DE5561" w:rsidRPr="00BA3FAA" w:rsidRDefault="00DE5561" w:rsidP="00DE5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.2025 №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Көк-Жар айылы</w:t>
      </w:r>
    </w:p>
    <w:p w:rsidR="00DE5561" w:rsidRDefault="00DE5561" w:rsidP="00DE5561">
      <w:pPr>
        <w:tabs>
          <w:tab w:val="left" w:pos="6804"/>
        </w:tabs>
        <w:spacing w:line="25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y-KG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ky-KG"/>
        </w:rPr>
        <w:t>Т.Шамшиев атындагы “Көк-Жар” инновациялык билим берүү комплексинин директорунун арызы тууралуу</w:t>
      </w:r>
    </w:p>
    <w:p w:rsidR="00DE5561" w:rsidRDefault="00DE5561" w:rsidP="00DE5561">
      <w:pPr>
        <w:tabs>
          <w:tab w:val="left" w:pos="6804"/>
        </w:tabs>
        <w:spacing w:line="256" w:lineRule="auto"/>
        <w:jc w:val="both"/>
        <w:rPr>
          <w:rFonts w:ascii="Times New Roman" w:eastAsia="SimSun" w:hAnsi="Times New Roman" w:cs="Times New Roman"/>
          <w:sz w:val="24"/>
          <w:szCs w:val="24"/>
          <w:lang w:val="ky-KG"/>
        </w:rPr>
      </w:pPr>
      <w:r>
        <w:rPr>
          <w:rFonts w:ascii="Times New Roman" w:eastAsia="SimSun" w:hAnsi="Times New Roman" w:cs="Times New Roman"/>
          <w:sz w:val="24"/>
          <w:szCs w:val="24"/>
          <w:lang w:val="ky-KG"/>
        </w:rPr>
        <w:t xml:space="preserve">      </w:t>
      </w:r>
      <w:r w:rsidRPr="000E70FC">
        <w:rPr>
          <w:rFonts w:ascii="Times New Roman" w:eastAsia="SimSun" w:hAnsi="Times New Roman" w:cs="Times New Roman"/>
          <w:sz w:val="24"/>
          <w:szCs w:val="24"/>
          <w:lang w:val="ky-KG"/>
        </w:rPr>
        <w:t>Т.Шамшиев атындагы “Көк-Жар” иннова</w:t>
      </w:r>
      <w:r>
        <w:rPr>
          <w:rFonts w:ascii="Times New Roman" w:eastAsia="SimSun" w:hAnsi="Times New Roman" w:cs="Times New Roman"/>
          <w:sz w:val="24"/>
          <w:szCs w:val="24"/>
          <w:lang w:val="ky-KG"/>
        </w:rPr>
        <w:t xml:space="preserve">циялык билим берүү комплексинин </w:t>
      </w:r>
      <w:r w:rsidRPr="000E70FC">
        <w:rPr>
          <w:rFonts w:ascii="Times New Roman" w:eastAsia="SimSun" w:hAnsi="Times New Roman" w:cs="Times New Roman"/>
          <w:sz w:val="24"/>
          <w:szCs w:val="24"/>
          <w:lang w:val="ky-KG"/>
        </w:rPr>
        <w:t>директору</w:t>
      </w:r>
      <w:r>
        <w:rPr>
          <w:rFonts w:ascii="Times New Roman" w:eastAsia="SimSun" w:hAnsi="Times New Roman" w:cs="Times New Roman"/>
          <w:sz w:val="24"/>
          <w:szCs w:val="24"/>
          <w:lang w:val="ky-KG"/>
        </w:rPr>
        <w:t xml:space="preserve"> Э.Абжапаровдун </w:t>
      </w:r>
      <w:r w:rsidRPr="000E70FC">
        <w:rPr>
          <w:rFonts w:ascii="Times New Roman" w:eastAsia="SimSun" w:hAnsi="Times New Roman" w:cs="Times New Roman"/>
          <w:sz w:val="24"/>
          <w:szCs w:val="24"/>
          <w:lang w:val="ky-KG"/>
        </w:rPr>
        <w:t>арызы</w:t>
      </w:r>
      <w:r>
        <w:rPr>
          <w:rFonts w:ascii="Times New Roman" w:eastAsia="SimSun" w:hAnsi="Times New Roman" w:cs="Times New Roman"/>
          <w:sz w:val="24"/>
          <w:szCs w:val="24"/>
          <w:lang w:val="ky-KG"/>
        </w:rPr>
        <w:t xml:space="preserve">на негиз, окуучулардын жолдо жүрүү коопсуздугун сактоо максатында,  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49599E">
        <w:rPr>
          <w:rFonts w:ascii="Times New Roman" w:hAnsi="Times New Roman" w:cs="Times New Roman"/>
          <w:sz w:val="24"/>
          <w:szCs w:val="24"/>
          <w:lang w:val="kk-KZ"/>
        </w:rPr>
        <w:t>ыйзамдуулук, билим берүү, ишкердүүлүк жана саламаттыкты сактоо   боюнча   туруктуу комиссиясы</w:t>
      </w:r>
      <w:r>
        <w:rPr>
          <w:rFonts w:ascii="Times New Roman" w:hAnsi="Times New Roman" w:cs="Times New Roman"/>
          <w:sz w:val="24"/>
          <w:szCs w:val="24"/>
          <w:lang w:val="kk-KZ"/>
        </w:rPr>
        <w:t>нын</w:t>
      </w:r>
      <w:r>
        <w:rPr>
          <w:rFonts w:ascii="Times New Roman" w:eastAsia="SimSun" w:hAnsi="Times New Roman" w:cs="Times New Roman"/>
          <w:sz w:val="24"/>
          <w:szCs w:val="24"/>
          <w:lang w:val="ky-KG"/>
        </w:rPr>
        <w:t xml:space="preserve">  корутундусун угуп жана талкуулап, </w:t>
      </w:r>
      <w:r w:rsidRPr="00B0709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“Жергиликтүү мамлекеттик администрация жана жергиликтүү өз алдынча башкаруу жөнүндөгү” Кыргыз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Республикасынын мыйзамына негиз, Көк-Жар айылдык кеңеши </w:t>
      </w:r>
      <w:r w:rsidRPr="0051205E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токтом кылат</w:t>
      </w: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:</w:t>
      </w:r>
    </w:p>
    <w:p w:rsidR="00DE5561" w:rsidRDefault="00DE5561" w:rsidP="00DE556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1.</w:t>
      </w:r>
      <w:r w:rsidRPr="0051205E">
        <w:rPr>
          <w:rFonts w:ascii="Times New Roman" w:hAnsi="Times New Roman"/>
          <w:sz w:val="24"/>
          <w:szCs w:val="24"/>
          <w:lang w:val="ky-KG"/>
        </w:rPr>
        <w:t>Т.Шамшиев атындагы “Көк-Жар” инновациялык билим берүү комплексинин жанындагы көчөсүн бир тараптуу кыймылга өткөрүү сунушун колдоо жана аткарылышы көзөмөлгө алынсын.</w:t>
      </w:r>
    </w:p>
    <w:p w:rsidR="00DE5561" w:rsidRPr="0051205E" w:rsidRDefault="00DE5561" w:rsidP="00DE556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</w:t>
      </w:r>
      <w:r w:rsidRPr="0051205E">
        <w:rPr>
          <w:rFonts w:ascii="Times New Roman" w:hAnsi="Times New Roman"/>
          <w:sz w:val="24"/>
          <w:szCs w:val="24"/>
          <w:lang w:val="ky-KG"/>
        </w:rPr>
        <w:t>2.Мектептин тосмосунан мектепке карай 2 метр батыш тарапка карай тротуар салынсын.</w:t>
      </w:r>
    </w:p>
    <w:p w:rsidR="00DE5561" w:rsidRPr="0051205E" w:rsidRDefault="00DE5561" w:rsidP="00DE556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</w:t>
      </w:r>
      <w:r w:rsidRPr="0051205E">
        <w:rPr>
          <w:rFonts w:ascii="Times New Roman" w:hAnsi="Times New Roman"/>
          <w:sz w:val="24"/>
          <w:szCs w:val="24"/>
          <w:lang w:val="ky-KG"/>
        </w:rPr>
        <w:t>3.Жергиликтүү өз алдынча башкаруу органына жана тиешелүү мамлекеттик органдарга (Ноокат райондук мамлекеттик администрациясына, Жол кыймылынын коопсуздугун к</w:t>
      </w:r>
      <w:r>
        <w:rPr>
          <w:rFonts w:ascii="Times New Roman" w:hAnsi="Times New Roman"/>
          <w:sz w:val="24"/>
          <w:szCs w:val="24"/>
          <w:lang w:val="ky-KG"/>
        </w:rPr>
        <w:t>амсыздоо башкармалыгына) сунуш</w:t>
      </w:r>
      <w:r w:rsidRPr="0051205E">
        <w:rPr>
          <w:rFonts w:ascii="Times New Roman" w:hAnsi="Times New Roman"/>
          <w:sz w:val="24"/>
          <w:szCs w:val="24"/>
          <w:lang w:val="ky-KG"/>
        </w:rPr>
        <w:t xml:space="preserve"> ж</w:t>
      </w:r>
      <w:r>
        <w:rPr>
          <w:rFonts w:ascii="Times New Roman" w:hAnsi="Times New Roman"/>
          <w:sz w:val="24"/>
          <w:szCs w:val="24"/>
          <w:lang w:val="ky-KG"/>
        </w:rPr>
        <w:t>иберилсин</w:t>
      </w:r>
      <w:r w:rsidRPr="0051205E">
        <w:rPr>
          <w:rFonts w:ascii="Times New Roman" w:hAnsi="Times New Roman"/>
          <w:sz w:val="24"/>
          <w:szCs w:val="24"/>
          <w:lang w:val="ky-KG"/>
        </w:rPr>
        <w:t>.</w:t>
      </w:r>
    </w:p>
    <w:p w:rsidR="00DE5561" w:rsidRPr="0051205E" w:rsidRDefault="00DE5561" w:rsidP="00DE556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4.</w:t>
      </w:r>
      <w:r w:rsidRPr="0051205E">
        <w:rPr>
          <w:rFonts w:ascii="Times New Roman" w:hAnsi="Times New Roman"/>
          <w:sz w:val="24"/>
          <w:szCs w:val="24"/>
          <w:lang w:val="ky-KG"/>
        </w:rPr>
        <w:t>Жергиликтүү тургундар жана мектеп администрациясы менен коомдук талкуу уюштуруу айыл өкмөтүнө жүктөлсүн.</w:t>
      </w:r>
    </w:p>
    <w:p w:rsidR="00DE5561" w:rsidRPr="004B79D7" w:rsidRDefault="00DE5561" w:rsidP="00DE556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</w:t>
      </w:r>
      <w:r w:rsidRPr="004B79D7">
        <w:rPr>
          <w:rFonts w:ascii="Times New Roman" w:hAnsi="Times New Roman"/>
          <w:sz w:val="24"/>
          <w:szCs w:val="24"/>
          <w:lang w:val="ky-KG"/>
        </w:rPr>
        <w:t>5.Жол белгилерин орнотуу жана маалыматтык компания жүргүзүү боюнча сунуштарды даярдоо “Көк-Жар айыл аймагынын айыл өкмөтү мекемесинин башчысы А.Шамуратовго милдеттендирилсин.</w:t>
      </w:r>
    </w:p>
    <w:p w:rsidR="00DE5561" w:rsidRPr="004B79D7" w:rsidRDefault="00DE5561" w:rsidP="00DE556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</w:t>
      </w:r>
      <w:r w:rsidRPr="004B79D7">
        <w:rPr>
          <w:rFonts w:ascii="Times New Roman" w:hAnsi="Times New Roman"/>
          <w:sz w:val="24"/>
          <w:szCs w:val="24"/>
          <w:lang w:val="ky-KG"/>
        </w:rPr>
        <w:t>6.Мектептин территориясында канцелярдык дүкөнчө ачуу боюнча маселени кароо “Көк-Жар айыл аймагынын айыл өкмөтү мекемесинин башчысы А.Шамуратовго жүктөлсүн жана Билим берүү жана илим министрлигинин, санитардык-эпидемиологиялык нормалардын сакталышына, дүкөндүн ишмердүүлүгүн расмий каттоо жана тиешелүү салык төлөнүшүн кароо, сатылуучу товар окуу процессине ылайыктуу жана окуу куралдарынын гана сатылуусун көзөмөлгө алуу иштери айыл өкмөтүнүн башчысына жүктөлсүн.</w:t>
      </w:r>
    </w:p>
    <w:p w:rsidR="00DE5561" w:rsidRPr="000E70FC" w:rsidRDefault="00DE5561" w:rsidP="00DE5561">
      <w:pPr>
        <w:tabs>
          <w:tab w:val="left" w:pos="6804"/>
        </w:tabs>
        <w:spacing w:line="256" w:lineRule="auto"/>
        <w:rPr>
          <w:rFonts w:ascii="Times New Roman" w:eastAsia="SimSun" w:hAnsi="Times New Roman" w:cs="Times New Roman"/>
          <w:sz w:val="24"/>
          <w:szCs w:val="24"/>
          <w:lang w:val="ky-KG"/>
        </w:rPr>
      </w:pPr>
      <w:r>
        <w:rPr>
          <w:rFonts w:ascii="Times New Roman" w:eastAsia="SimSun" w:hAnsi="Times New Roman" w:cs="Times New Roman"/>
          <w:sz w:val="24"/>
          <w:szCs w:val="24"/>
          <w:lang w:val="ky-KG"/>
        </w:rPr>
        <w:t xml:space="preserve">    7. Токтомдун аткарылышын өз көзөмөлүмө калтырам. </w:t>
      </w:r>
    </w:p>
    <w:p w:rsidR="00DE5561" w:rsidRDefault="00DE5561" w:rsidP="00DE5561">
      <w:pPr>
        <w:tabs>
          <w:tab w:val="left" w:pos="5670"/>
          <w:tab w:val="left" w:pos="6804"/>
        </w:tabs>
        <w:spacing w:line="256" w:lineRule="auto"/>
        <w:rPr>
          <w:rFonts w:ascii="Times New Roman" w:eastAsia="SimSun" w:hAnsi="Times New Roman" w:cs="Times New Roman"/>
          <w:b/>
          <w:sz w:val="24"/>
          <w:szCs w:val="24"/>
          <w:lang w:val="ky-KG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ky-KG"/>
        </w:rPr>
        <w:t xml:space="preserve">Төрага                                                                                           Р.Арапов </w:t>
      </w:r>
    </w:p>
    <w:p w:rsidR="007213E8" w:rsidRDefault="00DE5561">
      <w:bookmarkStart w:id="0" w:name="_GoBack"/>
      <w:bookmarkEnd w:id="0"/>
    </w:p>
    <w:sectPr w:rsidR="00721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61"/>
    <w:rsid w:val="00134EDD"/>
    <w:rsid w:val="002D0003"/>
    <w:rsid w:val="00A9127A"/>
    <w:rsid w:val="00DE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91E37-69FF-4013-9F89-23937BDF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2025-07-24T11:38:00Z</dcterms:created>
  <dcterms:modified xsi:type="dcterms:W3CDTF">2025-07-24T11:39:00Z</dcterms:modified>
</cp:coreProperties>
</file>